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40" w:tblpY="49"/>
        <w:tblW w:w="15029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009"/>
        <w:gridCol w:w="5010"/>
        <w:gridCol w:w="5010"/>
      </w:tblGrid>
      <w:tr w:rsidR="00FA5191" w:rsidRPr="00093C0C" w14:paraId="4FD93D8F" w14:textId="77777777" w:rsidTr="00FA5191">
        <w:trPr>
          <w:trHeight w:val="387"/>
        </w:trPr>
        <w:tc>
          <w:tcPr>
            <w:tcW w:w="5009" w:type="dxa"/>
          </w:tcPr>
          <w:p w14:paraId="5E34D393" w14:textId="77777777" w:rsidR="00FA5191" w:rsidRPr="00FA5191" w:rsidRDefault="00FA5191" w:rsidP="00FA5191">
            <w:pPr>
              <w:spacing w:after="0" w:line="276" w:lineRule="auto"/>
              <w:rPr>
                <w:rFonts w:ascii="Georgia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b/>
                <w:sz w:val="24"/>
                <w:szCs w:val="24"/>
              </w:rPr>
              <w:t>Successful beginning  writers</w:t>
            </w:r>
          </w:p>
        </w:tc>
        <w:tc>
          <w:tcPr>
            <w:tcW w:w="5010" w:type="dxa"/>
          </w:tcPr>
          <w:p w14:paraId="2BA591D5" w14:textId="77777777" w:rsidR="00FA5191" w:rsidRPr="00FA5191" w:rsidRDefault="00FA5191" w:rsidP="00FA5191">
            <w:pPr>
              <w:spacing w:after="0" w:line="276" w:lineRule="auto"/>
              <w:rPr>
                <w:rFonts w:ascii="Georgia" w:hAnsi="Georgia"/>
                <w:sz w:val="24"/>
                <w:szCs w:val="24"/>
              </w:rPr>
            </w:pPr>
            <w:r w:rsidRPr="00FA5191">
              <w:rPr>
                <w:rFonts w:ascii="Georgia" w:hAnsi="Georgia"/>
                <w:b/>
                <w:sz w:val="24"/>
                <w:szCs w:val="24"/>
              </w:rPr>
              <w:t>Successful developing writers</w:t>
            </w:r>
          </w:p>
        </w:tc>
        <w:tc>
          <w:tcPr>
            <w:tcW w:w="5010" w:type="dxa"/>
          </w:tcPr>
          <w:p w14:paraId="09D873A5" w14:textId="77777777" w:rsidR="00FA5191" w:rsidRPr="00FA5191" w:rsidRDefault="00FA5191" w:rsidP="00FA5191">
            <w:pPr>
              <w:spacing w:after="0" w:line="276" w:lineRule="auto"/>
              <w:rPr>
                <w:rFonts w:ascii="Georgia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b/>
                <w:sz w:val="24"/>
                <w:szCs w:val="24"/>
              </w:rPr>
              <w:t>Successful fluent writers</w:t>
            </w:r>
          </w:p>
        </w:tc>
      </w:tr>
      <w:tr w:rsidR="00FA5191" w:rsidRPr="00093C0C" w14:paraId="0AE8C999" w14:textId="77777777" w:rsidTr="00FA5191">
        <w:trPr>
          <w:trHeight w:val="7440"/>
        </w:trPr>
        <w:tc>
          <w:tcPr>
            <w:tcW w:w="5009" w:type="dxa"/>
          </w:tcPr>
          <w:p w14:paraId="5C1B6EC4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 xml:space="preserve">Students are beginning to make connections between the spoken and written word. </w:t>
            </w:r>
          </w:p>
          <w:p w14:paraId="23752A8C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>They recognise and are able to form the shape and size of many letters.</w:t>
            </w:r>
          </w:p>
          <w:p w14:paraId="60EE126D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 xml:space="preserve">They want to write and are prepared to take risks. </w:t>
            </w:r>
          </w:p>
          <w:p w14:paraId="2845CA13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>Some words are known other words are being independently found in classroom wordlists.</w:t>
            </w:r>
          </w:p>
          <w:p w14:paraId="1865F2A7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>They are building up a bank of known words and structures.</w:t>
            </w:r>
          </w:p>
          <w:p w14:paraId="1A1AA98B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>Students are able to share ideas and information orally and are able to think logically as well as creatively.</w:t>
            </w:r>
          </w:p>
          <w:p w14:paraId="0BE6E7CE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>They understand the importance of meaningful story writing.</w:t>
            </w:r>
          </w:p>
          <w:p w14:paraId="3457870E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>They have been exposed to a range of structures and forms in their language programmes.</w:t>
            </w:r>
          </w:p>
          <w:p w14:paraId="1CE4E6ED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>They are able to reread and share their stories with others.</w:t>
            </w:r>
          </w:p>
          <w:p w14:paraId="147BC67A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>Students are able to deal positively with the frustrations and challenges that they meet in their writing.</w:t>
            </w:r>
          </w:p>
        </w:tc>
        <w:tc>
          <w:tcPr>
            <w:tcW w:w="5010" w:type="dxa"/>
          </w:tcPr>
          <w:p w14:paraId="6B79E885" w14:textId="77777777" w:rsidR="00FA5191" w:rsidRPr="00FA5191" w:rsidRDefault="00FA5191" w:rsidP="00FA519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FA5191">
              <w:rPr>
                <w:rFonts w:ascii="Georgia" w:hAnsi="Georgia"/>
                <w:sz w:val="24"/>
                <w:szCs w:val="24"/>
              </w:rPr>
              <w:t>Students’ writing is relevant and meaningful and is based on their own experiences.</w:t>
            </w:r>
          </w:p>
          <w:p w14:paraId="3EDA2AFB" w14:textId="77777777" w:rsidR="00FA5191" w:rsidRPr="00FA5191" w:rsidRDefault="00FA5191" w:rsidP="00FA519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FA5191">
              <w:rPr>
                <w:rFonts w:ascii="Georgia" w:hAnsi="Georgia"/>
                <w:sz w:val="24"/>
                <w:szCs w:val="24"/>
              </w:rPr>
              <w:t>They approach the task with enthusiasm.</w:t>
            </w:r>
          </w:p>
          <w:p w14:paraId="52AFB1FB" w14:textId="77777777" w:rsidR="00FA5191" w:rsidRPr="00FA5191" w:rsidRDefault="00FA5191" w:rsidP="00FA519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FA5191">
              <w:rPr>
                <w:rFonts w:ascii="Georgia" w:hAnsi="Georgia"/>
                <w:sz w:val="24"/>
                <w:szCs w:val="24"/>
              </w:rPr>
              <w:t xml:space="preserve">They are confident risk takers and are able to problem solve as they write. </w:t>
            </w:r>
          </w:p>
          <w:p w14:paraId="394BB902" w14:textId="77777777" w:rsidR="00FA5191" w:rsidRPr="00FA5191" w:rsidRDefault="00FA5191" w:rsidP="00FA519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FA5191">
              <w:rPr>
                <w:rFonts w:ascii="Georgia" w:hAnsi="Georgia"/>
                <w:sz w:val="24"/>
                <w:szCs w:val="24"/>
              </w:rPr>
              <w:t>Students are able to make self-corrections and edit what they write.</w:t>
            </w:r>
          </w:p>
          <w:p w14:paraId="29055EDD" w14:textId="77777777" w:rsidR="00FA5191" w:rsidRPr="00FA5191" w:rsidRDefault="00FA5191" w:rsidP="00FA519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FA5191">
              <w:rPr>
                <w:rFonts w:ascii="Georgia" w:hAnsi="Georgia"/>
                <w:sz w:val="24"/>
                <w:szCs w:val="24"/>
              </w:rPr>
              <w:t>They are able to use a variety of words and language structures with developing effectiveness and for a range of purposes.</w:t>
            </w:r>
          </w:p>
          <w:p w14:paraId="4E1515A8" w14:textId="77777777" w:rsidR="00FA5191" w:rsidRPr="00FA5191" w:rsidRDefault="00FA5191" w:rsidP="00FA519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FA5191">
              <w:rPr>
                <w:rFonts w:ascii="Georgia" w:hAnsi="Georgia"/>
                <w:sz w:val="24"/>
                <w:szCs w:val="24"/>
              </w:rPr>
              <w:t xml:space="preserve">They are able to follow a simple line of enquiry then gather and present relevant information. </w:t>
            </w:r>
          </w:p>
          <w:p w14:paraId="19ECB1EA" w14:textId="77777777" w:rsidR="00FA5191" w:rsidRPr="00FA5191" w:rsidRDefault="00FA5191" w:rsidP="00FA519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FA5191">
              <w:rPr>
                <w:rFonts w:ascii="Georgia" w:hAnsi="Georgia"/>
                <w:sz w:val="24"/>
                <w:szCs w:val="24"/>
              </w:rPr>
              <w:t>When required they can work through each stage of the writing process eg. drafting, rehearsing, editing and publishing.</w:t>
            </w:r>
          </w:p>
          <w:p w14:paraId="2872165B" w14:textId="77777777" w:rsidR="00FA5191" w:rsidRPr="00FA5191" w:rsidRDefault="00FA5191" w:rsidP="00FA519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FA5191">
              <w:rPr>
                <w:rFonts w:ascii="Georgia" w:hAnsi="Georgia"/>
                <w:sz w:val="24"/>
                <w:szCs w:val="24"/>
              </w:rPr>
              <w:t>Students are beginning to use what they know about words, structures and meaning to create unknown words.</w:t>
            </w:r>
          </w:p>
          <w:p w14:paraId="3BD06B50" w14:textId="77777777" w:rsidR="00FA5191" w:rsidRPr="00FA5191" w:rsidRDefault="00FA5191" w:rsidP="00FA519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FA5191">
              <w:rPr>
                <w:rFonts w:ascii="Georgia" w:hAnsi="Georgia"/>
                <w:sz w:val="24"/>
                <w:szCs w:val="24"/>
              </w:rPr>
              <w:t>They are also able to effectively use reference material in pursuit of new words.</w:t>
            </w:r>
          </w:p>
          <w:p w14:paraId="45B1B620" w14:textId="77777777" w:rsidR="00FA5191" w:rsidRPr="00FA5191" w:rsidRDefault="00FA5191" w:rsidP="00FA519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FA5191">
              <w:rPr>
                <w:rFonts w:ascii="Georgia" w:hAnsi="Georgia"/>
                <w:sz w:val="24"/>
                <w:szCs w:val="24"/>
              </w:rPr>
              <w:t>They can evaluate their own writing and the writing of others.</w:t>
            </w:r>
          </w:p>
        </w:tc>
        <w:tc>
          <w:tcPr>
            <w:tcW w:w="5010" w:type="dxa"/>
          </w:tcPr>
          <w:p w14:paraId="4DA4D034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>Students’ writing is relevant and meaningful and is based on a range of experiences.</w:t>
            </w:r>
          </w:p>
          <w:p w14:paraId="46D427EB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>They know and can confidently and competently use the conventions of writing for a range of purposes.</w:t>
            </w:r>
          </w:p>
          <w:p w14:paraId="540C31B8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>They can effectively edit their writing in order to improve and enhance the message.</w:t>
            </w:r>
          </w:p>
          <w:p w14:paraId="72DC4764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>They can confidently and competently apply their writing to a range of genre.</w:t>
            </w:r>
          </w:p>
          <w:p w14:paraId="07ABC895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>They can use traditional language forms to enhance and substantiate their writing.</w:t>
            </w:r>
          </w:p>
          <w:p w14:paraId="643ABC57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>Students are able to write ‘with a voice’ for a particular audience.</w:t>
            </w:r>
          </w:p>
          <w:p w14:paraId="3C5848FF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>Students can share their writing with peers and other audiences.</w:t>
            </w:r>
          </w:p>
          <w:p w14:paraId="21F52DFD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>They can use good ideas from other resources including written materials to enhance their own writing.</w:t>
            </w:r>
          </w:p>
          <w:p w14:paraId="55F20419" w14:textId="77777777" w:rsidR="00FA5191" w:rsidRPr="00FA5191" w:rsidRDefault="00FA5191" w:rsidP="00FA5191">
            <w:pPr>
              <w:widowControl/>
              <w:adjustRightInd/>
              <w:spacing w:line="276" w:lineRule="auto"/>
              <w:jc w:val="left"/>
              <w:rPr>
                <w:rFonts w:ascii="Georgia" w:eastAsia="SimSun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sz w:val="24"/>
                <w:szCs w:val="24"/>
              </w:rPr>
              <w:t xml:space="preserve">They understand and can accept that constructive criticism can be helpful but may not always be seen to be correct in the eyes of the writer. </w:t>
            </w:r>
          </w:p>
          <w:p w14:paraId="40940DF8" w14:textId="77777777" w:rsidR="00FA5191" w:rsidRPr="00FA5191" w:rsidRDefault="00FA5191" w:rsidP="00FA5191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FA5191">
              <w:rPr>
                <w:rFonts w:ascii="Georgia" w:eastAsia="SimSun" w:hAnsi="Georgia"/>
                <w:b/>
                <w:bCs/>
                <w:sz w:val="24"/>
                <w:szCs w:val="24"/>
              </w:rPr>
              <w:t>They enjoy writing</w:t>
            </w:r>
          </w:p>
        </w:tc>
      </w:tr>
    </w:tbl>
    <w:p w14:paraId="4BCE03EF" w14:textId="77777777" w:rsidR="00154A32" w:rsidRPr="00093C0C" w:rsidRDefault="00154A32">
      <w:pPr>
        <w:rPr>
          <w:rFonts w:asciiTheme="majorHAnsi" w:hAnsiTheme="majorHAnsi"/>
        </w:rPr>
      </w:pPr>
      <w:bookmarkStart w:id="0" w:name="_GoBack"/>
      <w:bookmarkEnd w:id="0"/>
    </w:p>
    <w:sectPr w:rsidR="00154A32" w:rsidRPr="00093C0C" w:rsidSect="00FA5191">
      <w:footerReference w:type="even" r:id="rId8"/>
      <w:footerReference w:type="default" r:id="rId9"/>
      <w:pgSz w:w="16840" w:h="11900" w:orient="landscape"/>
      <w:pgMar w:top="851" w:right="1134" w:bottom="45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225B5" w14:textId="77777777" w:rsidR="005A5F9E" w:rsidRDefault="005A5F9E" w:rsidP="005A5F9E">
      <w:pPr>
        <w:spacing w:after="0" w:line="240" w:lineRule="auto"/>
      </w:pPr>
      <w:r>
        <w:separator/>
      </w:r>
    </w:p>
  </w:endnote>
  <w:endnote w:type="continuationSeparator" w:id="0">
    <w:p w14:paraId="4C12D314" w14:textId="77777777" w:rsidR="005A5F9E" w:rsidRDefault="005A5F9E" w:rsidP="005A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FF6C1" w14:textId="61B34261" w:rsidR="005A5F9E" w:rsidRDefault="002D5F3D">
    <w:pPr>
      <w:pStyle w:val="Footer"/>
    </w:pPr>
    <w:sdt>
      <w:sdtPr>
        <w:id w:val="969400743"/>
        <w:placeholder>
          <w:docPart w:val="ED840A096FB56D429CC7E420C06A14E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A903E8FBF1DB6E42BD57F21A356F489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D25132203BA42C4290417767AD0E168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AB8EC" w14:textId="2CEAE13B" w:rsidR="005A5F9E" w:rsidRPr="002D5F3D" w:rsidRDefault="002D5F3D">
    <w:pPr>
      <w:pStyle w:val="Footer"/>
      <w:rPr>
        <w:rFonts w:ascii="Georgia" w:hAnsi="Georgia"/>
        <w:sz w:val="16"/>
        <w:szCs w:val="16"/>
      </w:rPr>
    </w:pPr>
    <w:r w:rsidRPr="002D5F3D">
      <w:rPr>
        <w:rFonts w:ascii="Georgia" w:hAnsi="Georgia"/>
        <w:sz w:val="16"/>
        <w:szCs w:val="16"/>
      </w:rPr>
      <w:t>Module 7B. Connections and collaboration: strategies to accelerate writing</w:t>
    </w:r>
    <w:r w:rsidRPr="002D5F3D">
      <w:rPr>
        <w:rFonts w:ascii="Georgia" w:hAnsi="Georgia"/>
        <w:sz w:val="16"/>
        <w:szCs w:val="16"/>
      </w:rPr>
      <w:ptab w:relativeTo="margin" w:alignment="center" w:leader="none"/>
    </w:r>
    <w:r w:rsidRPr="002D5F3D">
      <w:rPr>
        <w:rFonts w:ascii="Georgia" w:hAnsi="Georgia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7FDAB" w14:textId="77777777" w:rsidR="005A5F9E" w:rsidRDefault="005A5F9E" w:rsidP="005A5F9E">
      <w:pPr>
        <w:spacing w:after="0" w:line="240" w:lineRule="auto"/>
      </w:pPr>
      <w:r>
        <w:separator/>
      </w:r>
    </w:p>
  </w:footnote>
  <w:footnote w:type="continuationSeparator" w:id="0">
    <w:p w14:paraId="701F1D79" w14:textId="77777777" w:rsidR="005A5F9E" w:rsidRDefault="005A5F9E" w:rsidP="005A5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C"/>
    <w:rsid w:val="00093C0C"/>
    <w:rsid w:val="000C690C"/>
    <w:rsid w:val="00154A32"/>
    <w:rsid w:val="002D5F3D"/>
    <w:rsid w:val="005A5F9E"/>
    <w:rsid w:val="00635E1A"/>
    <w:rsid w:val="007E42BA"/>
    <w:rsid w:val="009B7015"/>
    <w:rsid w:val="00F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EA7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C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Cs w:val="20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90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C0C"/>
    <w:pPr>
      <w:keepNext/>
      <w:keepLines/>
      <w:spacing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3C0C"/>
    <w:rPr>
      <w:rFonts w:ascii="Times New Roman" w:eastAsiaTheme="majorEastAsia" w:hAnsi="Times New Roman" w:cstheme="majorBidi"/>
      <w:b/>
      <w:bCs/>
      <w:color w:val="000000" w:themeColor="text1"/>
      <w:szCs w:val="20"/>
      <w:lang w:val="en-NZ"/>
    </w:rPr>
  </w:style>
  <w:style w:type="table" w:styleId="TableGrid">
    <w:name w:val="Table Grid"/>
    <w:basedOn w:val="TableNormal"/>
    <w:uiPriority w:val="59"/>
    <w:rsid w:val="00093C0C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C69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5A5F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9E"/>
    <w:rPr>
      <w:rFonts w:ascii="Times New Roman" w:eastAsia="Times New Roman" w:hAnsi="Times New Roman" w:cs="Times New Roman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5A5F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9E"/>
    <w:rPr>
      <w:rFonts w:ascii="Times New Roman" w:eastAsia="Times New Roman" w:hAnsi="Times New Roman" w:cs="Times New Roman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15"/>
    <w:rPr>
      <w:rFonts w:ascii="Lucida Grande" w:eastAsia="Times New Roman" w:hAnsi="Lucida Grande" w:cs="Lucida Grande"/>
      <w:sz w:val="18"/>
      <w:szCs w:val="18"/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C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Cs w:val="20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90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C0C"/>
    <w:pPr>
      <w:keepNext/>
      <w:keepLines/>
      <w:spacing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3C0C"/>
    <w:rPr>
      <w:rFonts w:ascii="Times New Roman" w:eastAsiaTheme="majorEastAsia" w:hAnsi="Times New Roman" w:cstheme="majorBidi"/>
      <w:b/>
      <w:bCs/>
      <w:color w:val="000000" w:themeColor="text1"/>
      <w:szCs w:val="20"/>
      <w:lang w:val="en-NZ"/>
    </w:rPr>
  </w:style>
  <w:style w:type="table" w:styleId="TableGrid">
    <w:name w:val="Table Grid"/>
    <w:basedOn w:val="TableNormal"/>
    <w:uiPriority w:val="59"/>
    <w:rsid w:val="00093C0C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C69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5A5F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9E"/>
    <w:rPr>
      <w:rFonts w:ascii="Times New Roman" w:eastAsia="Times New Roman" w:hAnsi="Times New Roman" w:cs="Times New Roman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5A5F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9E"/>
    <w:rPr>
      <w:rFonts w:ascii="Times New Roman" w:eastAsia="Times New Roman" w:hAnsi="Times New Roman" w:cs="Times New Roman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15"/>
    <w:rPr>
      <w:rFonts w:ascii="Lucida Grande" w:eastAsia="Times New Roman" w:hAnsi="Lucida Grande" w:cs="Lucida Grande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840A096FB56D429CC7E420C06A1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D05AE-DCE5-4D4F-8E0B-649B3EBD2D36}"/>
      </w:docPartPr>
      <w:docPartBody>
        <w:p w14:paraId="6555232E" w14:textId="03453CE7" w:rsidR="00000000" w:rsidRDefault="004F764F" w:rsidP="004F764F">
          <w:pPr>
            <w:pStyle w:val="ED840A096FB56D429CC7E420C06A14EE"/>
          </w:pPr>
          <w:r>
            <w:t>[Type text]</w:t>
          </w:r>
        </w:p>
      </w:docPartBody>
    </w:docPart>
    <w:docPart>
      <w:docPartPr>
        <w:name w:val="A903E8FBF1DB6E42BD57F21A356F4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F3BF-4A5F-4A4E-9497-FAA0A40D3160}"/>
      </w:docPartPr>
      <w:docPartBody>
        <w:p w14:paraId="2725493C" w14:textId="5A4C1B69" w:rsidR="00000000" w:rsidRDefault="004F764F" w:rsidP="004F764F">
          <w:pPr>
            <w:pStyle w:val="A903E8FBF1DB6E42BD57F21A356F489B"/>
          </w:pPr>
          <w:r>
            <w:t>[Type text]</w:t>
          </w:r>
        </w:p>
      </w:docPartBody>
    </w:docPart>
    <w:docPart>
      <w:docPartPr>
        <w:name w:val="D25132203BA42C4290417767AD0E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8732-F337-ED4E-9878-145956B04F51}"/>
      </w:docPartPr>
      <w:docPartBody>
        <w:p w14:paraId="76E64DCB" w14:textId="274A3A7F" w:rsidR="00000000" w:rsidRDefault="004F764F" w:rsidP="004F764F">
          <w:pPr>
            <w:pStyle w:val="D25132203BA42C4290417767AD0E16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4F"/>
    <w:rsid w:val="004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840A096FB56D429CC7E420C06A14EE">
    <w:name w:val="ED840A096FB56D429CC7E420C06A14EE"/>
    <w:rsid w:val="004F764F"/>
  </w:style>
  <w:style w:type="paragraph" w:customStyle="1" w:styleId="A903E8FBF1DB6E42BD57F21A356F489B">
    <w:name w:val="A903E8FBF1DB6E42BD57F21A356F489B"/>
    <w:rsid w:val="004F764F"/>
  </w:style>
  <w:style w:type="paragraph" w:customStyle="1" w:styleId="D25132203BA42C4290417767AD0E1688">
    <w:name w:val="D25132203BA42C4290417767AD0E1688"/>
    <w:rsid w:val="004F764F"/>
  </w:style>
  <w:style w:type="paragraph" w:customStyle="1" w:styleId="93FF5DCEE851EE4C9321CCFF10A8C3CD">
    <w:name w:val="93FF5DCEE851EE4C9321CCFF10A8C3CD"/>
    <w:rsid w:val="004F764F"/>
  </w:style>
  <w:style w:type="paragraph" w:customStyle="1" w:styleId="B8F58F8023608B4DB6D32CACC15CED88">
    <w:name w:val="B8F58F8023608B4DB6D32CACC15CED88"/>
    <w:rsid w:val="004F764F"/>
  </w:style>
  <w:style w:type="paragraph" w:customStyle="1" w:styleId="B0A9F43831332C4F8FFAA8271A3669BD">
    <w:name w:val="B0A9F43831332C4F8FFAA8271A3669BD"/>
    <w:rsid w:val="004F764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840A096FB56D429CC7E420C06A14EE">
    <w:name w:val="ED840A096FB56D429CC7E420C06A14EE"/>
    <w:rsid w:val="004F764F"/>
  </w:style>
  <w:style w:type="paragraph" w:customStyle="1" w:styleId="A903E8FBF1DB6E42BD57F21A356F489B">
    <w:name w:val="A903E8FBF1DB6E42BD57F21A356F489B"/>
    <w:rsid w:val="004F764F"/>
  </w:style>
  <w:style w:type="paragraph" w:customStyle="1" w:styleId="D25132203BA42C4290417767AD0E1688">
    <w:name w:val="D25132203BA42C4290417767AD0E1688"/>
    <w:rsid w:val="004F764F"/>
  </w:style>
  <w:style w:type="paragraph" w:customStyle="1" w:styleId="93FF5DCEE851EE4C9321CCFF10A8C3CD">
    <w:name w:val="93FF5DCEE851EE4C9321CCFF10A8C3CD"/>
    <w:rsid w:val="004F764F"/>
  </w:style>
  <w:style w:type="paragraph" w:customStyle="1" w:styleId="B8F58F8023608B4DB6D32CACC15CED88">
    <w:name w:val="B8F58F8023608B4DB6D32CACC15CED88"/>
    <w:rsid w:val="004F764F"/>
  </w:style>
  <w:style w:type="paragraph" w:customStyle="1" w:styleId="B0A9F43831332C4F8FFAA8271A3669BD">
    <w:name w:val="B0A9F43831332C4F8FFAA8271A3669BD"/>
    <w:rsid w:val="004F7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3B546-41CF-8741-8216-EAC1BA36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2178</Characters>
  <Application>Microsoft Macintosh Word</Application>
  <DocSecurity>0</DocSecurity>
  <Lines>18</Lines>
  <Paragraphs>5</Paragraphs>
  <ScaleCrop>false</ScaleCrop>
  <Company>DLB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Barton</dc:creator>
  <cp:keywords/>
  <dc:description/>
  <cp:lastModifiedBy>Jill Wilson</cp:lastModifiedBy>
  <cp:revision>2</cp:revision>
  <cp:lastPrinted>2014-05-14T10:14:00Z</cp:lastPrinted>
  <dcterms:created xsi:type="dcterms:W3CDTF">2014-06-21T12:03:00Z</dcterms:created>
  <dcterms:modified xsi:type="dcterms:W3CDTF">2014-06-21T12:03:00Z</dcterms:modified>
</cp:coreProperties>
</file>